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3C93" w:rsidRPr="00733EE7">
        <w:trPr>
          <w:trHeight w:hRule="exact" w:val="1528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both"/>
              <w:rPr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C83C93" w:rsidRPr="00733EE7">
        <w:trPr>
          <w:trHeight w:hRule="exact" w:val="138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3C93" w:rsidRPr="00733E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83C93" w:rsidRPr="00733EE7">
        <w:trPr>
          <w:trHeight w:hRule="exact" w:val="211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277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3C93" w:rsidRPr="00733EE7">
        <w:trPr>
          <w:trHeight w:hRule="exact" w:val="972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1277" w:type="dxa"/>
          </w:tcPr>
          <w:p w:rsidR="00C83C93" w:rsidRDefault="00C83C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83C93" w:rsidRPr="00733EE7" w:rsidRDefault="00C83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83C93">
        <w:trPr>
          <w:trHeight w:hRule="exact" w:val="277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83C93">
        <w:trPr>
          <w:trHeight w:hRule="exact" w:val="277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1277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  <w:tc>
          <w:tcPr>
            <w:tcW w:w="2836" w:type="dxa"/>
          </w:tcPr>
          <w:p w:rsidR="00C83C93" w:rsidRDefault="00C83C93"/>
        </w:tc>
      </w:tr>
      <w:tr w:rsidR="00C83C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3C93" w:rsidRPr="00733EE7">
        <w:trPr>
          <w:trHeight w:hRule="exact" w:val="1135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транспортными системами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3C93" w:rsidRPr="00733EE7">
        <w:trPr>
          <w:trHeight w:hRule="exact" w:val="1111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3C93" w:rsidRPr="00733E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83C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1277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  <w:tc>
          <w:tcPr>
            <w:tcW w:w="2836" w:type="dxa"/>
          </w:tcPr>
          <w:p w:rsidR="00C83C93" w:rsidRDefault="00C83C93"/>
        </w:tc>
      </w:tr>
      <w:tr w:rsidR="00C83C93">
        <w:trPr>
          <w:trHeight w:hRule="exact" w:val="155"/>
        </w:trPr>
        <w:tc>
          <w:tcPr>
            <w:tcW w:w="143" w:type="dxa"/>
          </w:tcPr>
          <w:p w:rsidR="00C83C93" w:rsidRDefault="00C83C93"/>
        </w:tc>
        <w:tc>
          <w:tcPr>
            <w:tcW w:w="285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1419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1277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  <w:tc>
          <w:tcPr>
            <w:tcW w:w="2836" w:type="dxa"/>
          </w:tcPr>
          <w:p w:rsidR="00C83C93" w:rsidRDefault="00C83C93"/>
        </w:tc>
      </w:tr>
      <w:tr w:rsidR="00C83C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83C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83C93" w:rsidRPr="00733E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C83C93" w:rsidRPr="00733EE7">
        <w:trPr>
          <w:trHeight w:hRule="exact" w:val="124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C83C93" w:rsidRPr="00733EE7">
        <w:trPr>
          <w:trHeight w:hRule="exact" w:val="577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2621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277"/>
        </w:trPr>
        <w:tc>
          <w:tcPr>
            <w:tcW w:w="143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3C93">
        <w:trPr>
          <w:trHeight w:hRule="exact" w:val="138"/>
        </w:trPr>
        <w:tc>
          <w:tcPr>
            <w:tcW w:w="143" w:type="dxa"/>
          </w:tcPr>
          <w:p w:rsidR="00C83C93" w:rsidRDefault="00C83C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>
        <w:trPr>
          <w:trHeight w:hRule="exact" w:val="1666"/>
        </w:trPr>
        <w:tc>
          <w:tcPr>
            <w:tcW w:w="143" w:type="dxa"/>
          </w:tcPr>
          <w:p w:rsidR="00C83C93" w:rsidRDefault="00C83C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C83C93" w:rsidRPr="00733EE7" w:rsidRDefault="00C83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83C93" w:rsidRDefault="00C83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83C93" w:rsidRDefault="00733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3C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EE7" w:rsidRPr="00733EE7" w:rsidRDefault="00733EE7" w:rsidP="00733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83C93" w:rsidRPr="00733E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EE7" w:rsidRPr="00733EE7" w:rsidRDefault="00733EE7" w:rsidP="00733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83C93" w:rsidRPr="00733EE7" w:rsidRDefault="00733EE7">
      <w:pPr>
        <w:rPr>
          <w:sz w:val="0"/>
          <w:szCs w:val="0"/>
          <w:lang w:val="ru-RU"/>
        </w:rPr>
      </w:pPr>
      <w:r w:rsidRPr="00733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3C93">
        <w:trPr>
          <w:trHeight w:hRule="exact" w:val="555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3C93" w:rsidRDefault="00733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C93" w:rsidRPr="00733E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3C93" w:rsidRPr="00733EE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2021/2022 учебного года: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3C93" w:rsidRPr="00733EE7">
        <w:trPr>
          <w:trHeight w:hRule="exact" w:val="138"/>
        </w:trPr>
        <w:tc>
          <w:tcPr>
            <w:tcW w:w="964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«Управление транспортными</w:t>
            </w:r>
          </w:p>
        </w:tc>
      </w:tr>
    </w:tbl>
    <w:p w:rsidR="00C83C93" w:rsidRPr="00733EE7" w:rsidRDefault="00733EE7">
      <w:pPr>
        <w:rPr>
          <w:sz w:val="0"/>
          <w:szCs w:val="0"/>
          <w:lang w:val="ru-RU"/>
        </w:rPr>
      </w:pPr>
      <w:r w:rsidRPr="00733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C93" w:rsidRPr="00733E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системами».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3C93" w:rsidRPr="00733EE7">
        <w:trPr>
          <w:trHeight w:hRule="exact" w:val="138"/>
        </w:trPr>
        <w:tc>
          <w:tcPr>
            <w:tcW w:w="964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3C93" w:rsidRPr="00733E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C83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основы маркетинга и маркетинговых инструментов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основы критериального анализа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анализировать информацию и формировать отчеты</w:t>
            </w:r>
          </w:p>
        </w:tc>
      </w:tr>
      <w:tr w:rsidR="00C83C93" w:rsidRPr="00733E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оперативно проводить анализ рынка подрядчиков в условиях недостаточности информации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проводить конкурсные процедуры</w:t>
            </w:r>
          </w:p>
        </w:tc>
      </w:tr>
      <w:tr w:rsidR="00C83C93" w:rsidRPr="00733E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C83C93" w:rsidRPr="00733E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 маркетинга и маркетинговых инструментов</w:t>
            </w:r>
          </w:p>
        </w:tc>
      </w:tr>
      <w:tr w:rsidR="00C83C93" w:rsidRPr="00733E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C83C93" w:rsidRPr="00733EE7">
        <w:trPr>
          <w:trHeight w:hRule="exact" w:val="277"/>
        </w:trPr>
        <w:tc>
          <w:tcPr>
            <w:tcW w:w="964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83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83C93" w:rsidRPr="00733E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C83C93" w:rsidRPr="00733EE7">
        <w:trPr>
          <w:trHeight w:hRule="exact" w:val="416"/>
        </w:trPr>
        <w:tc>
          <w:tcPr>
            <w:tcW w:w="964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3C93" w:rsidRPr="00733E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«Управление транспортными системами»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C83C93" w:rsidRPr="00733EE7" w:rsidRDefault="00733EE7">
      <w:pPr>
        <w:rPr>
          <w:sz w:val="0"/>
          <w:szCs w:val="0"/>
          <w:lang w:val="ru-RU"/>
        </w:rPr>
      </w:pPr>
      <w:r w:rsidRPr="00733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3C93" w:rsidRPr="00733E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3C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C83C93"/>
        </w:tc>
      </w:tr>
      <w:tr w:rsidR="00C83C93" w:rsidRPr="00733E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733EE7">
            <w:pPr>
              <w:spacing w:after="0" w:line="240" w:lineRule="auto"/>
              <w:jc w:val="center"/>
              <w:rPr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Pr="00733EE7" w:rsidRDefault="00733EE7">
            <w:pPr>
              <w:spacing w:after="0" w:line="240" w:lineRule="auto"/>
              <w:jc w:val="center"/>
              <w:rPr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транспортные системы</w:t>
            </w:r>
          </w:p>
          <w:p w:rsidR="00C83C93" w:rsidRPr="00733EE7" w:rsidRDefault="00733EE7">
            <w:pPr>
              <w:spacing w:after="0" w:line="240" w:lineRule="auto"/>
              <w:jc w:val="center"/>
              <w:rPr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 и планирование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C83C93">
        <w:trPr>
          <w:trHeight w:hRule="exact" w:val="138"/>
        </w:trPr>
        <w:tc>
          <w:tcPr>
            <w:tcW w:w="3970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3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</w:tr>
      <w:tr w:rsidR="00C83C93" w:rsidRPr="00733EE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3C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3C93">
        <w:trPr>
          <w:trHeight w:hRule="exact" w:val="138"/>
        </w:trPr>
        <w:tc>
          <w:tcPr>
            <w:tcW w:w="3970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3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83C93">
        <w:trPr>
          <w:trHeight w:hRule="exact" w:val="416"/>
        </w:trPr>
        <w:tc>
          <w:tcPr>
            <w:tcW w:w="3970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3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</w:tr>
      <w:tr w:rsidR="00C83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83C93">
        <w:trPr>
          <w:trHeight w:hRule="exact" w:val="277"/>
        </w:trPr>
        <w:tc>
          <w:tcPr>
            <w:tcW w:w="3970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3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</w:tr>
      <w:tr w:rsidR="00C83C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C93" w:rsidRPr="00733EE7" w:rsidRDefault="00C83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3C93">
        <w:trPr>
          <w:trHeight w:hRule="exact" w:val="416"/>
        </w:trPr>
        <w:tc>
          <w:tcPr>
            <w:tcW w:w="3970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1702" w:type="dxa"/>
          </w:tcPr>
          <w:p w:rsidR="00C83C93" w:rsidRDefault="00C83C93"/>
        </w:tc>
        <w:tc>
          <w:tcPr>
            <w:tcW w:w="426" w:type="dxa"/>
          </w:tcPr>
          <w:p w:rsidR="00C83C93" w:rsidRDefault="00C83C93"/>
        </w:tc>
        <w:tc>
          <w:tcPr>
            <w:tcW w:w="710" w:type="dxa"/>
          </w:tcPr>
          <w:p w:rsidR="00C83C93" w:rsidRDefault="00C83C93"/>
        </w:tc>
        <w:tc>
          <w:tcPr>
            <w:tcW w:w="143" w:type="dxa"/>
          </w:tcPr>
          <w:p w:rsidR="00C83C93" w:rsidRDefault="00C83C93"/>
        </w:tc>
        <w:tc>
          <w:tcPr>
            <w:tcW w:w="993" w:type="dxa"/>
          </w:tcPr>
          <w:p w:rsidR="00C83C93" w:rsidRDefault="00C83C93"/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3C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C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C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83C93" w:rsidRDefault="00733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3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83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C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83C93" w:rsidRPr="00733EE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3C93" w:rsidRDefault="00733E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83C93" w:rsidRPr="00733EE7" w:rsidRDefault="00733EE7">
      <w:pPr>
        <w:rPr>
          <w:sz w:val="0"/>
          <w:szCs w:val="0"/>
          <w:lang w:val="ru-RU"/>
        </w:rPr>
      </w:pPr>
      <w:r w:rsidRPr="00733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C93" w:rsidRPr="00733EE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3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3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3C93" w:rsidRPr="00733E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C83C93" w:rsidRPr="00733E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 w:rsidRPr="00733E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понятия, связанные с транспортными системами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транспортных систем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транспортных систем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управления и реализация их на транспорте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транспорта как объекта управления</w:t>
            </w: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C83C93" w:rsidRPr="00733E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«транспорт».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относится к средствам сообщения?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пути сообщения?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технических устройств и сооружений на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транспорте.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особенности транспорта.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заключается экономическое значение транспорта?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чём заключается социальное значение транспорта?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чём заключается оборонное и политическое значение транспорта?</w:t>
            </w:r>
          </w:p>
          <w:p w:rsidR="00C83C93" w:rsidRPr="00733EE7" w:rsidRDefault="00733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заключается научное значение транспорта?</w:t>
            </w: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3C93">
        <w:trPr>
          <w:trHeight w:hRule="exact" w:val="14"/>
        </w:trPr>
        <w:tc>
          <w:tcPr>
            <w:tcW w:w="9640" w:type="dxa"/>
          </w:tcPr>
          <w:p w:rsidR="00C83C93" w:rsidRDefault="00C83C93"/>
        </w:tc>
      </w:tr>
      <w:tr w:rsidR="00C83C93" w:rsidRPr="00733E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C83C93" w:rsidRPr="00733E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3C93" w:rsidRPr="00733EE7">
        <w:trPr>
          <w:trHeight w:hRule="exact" w:val="14"/>
        </w:trPr>
        <w:tc>
          <w:tcPr>
            <w:tcW w:w="9640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14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C83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3C93">
        <w:trPr>
          <w:trHeight w:hRule="exact" w:val="146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C83C93">
        <w:trPr>
          <w:trHeight w:hRule="exact" w:val="21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>
        <w:trPr>
          <w:trHeight w:hRule="exact" w:val="8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  <w:tr w:rsidR="00C83C93">
        <w:trPr>
          <w:trHeight w:hRule="exact" w:val="21"/>
        </w:trPr>
        <w:tc>
          <w:tcPr>
            <w:tcW w:w="9640" w:type="dxa"/>
          </w:tcPr>
          <w:p w:rsidR="00C83C93" w:rsidRDefault="00C83C93"/>
        </w:tc>
      </w:tr>
      <w:tr w:rsidR="00C83C93">
        <w:trPr>
          <w:trHeight w:hRule="exact" w:val="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</w:tbl>
    <w:p w:rsidR="00C83C93" w:rsidRDefault="00733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3C93">
        <w:trPr>
          <w:trHeight w:hRule="exact" w:val="2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>
        <w:trPr>
          <w:trHeight w:hRule="exact" w:val="8"/>
        </w:trPr>
        <w:tc>
          <w:tcPr>
            <w:tcW w:w="285" w:type="dxa"/>
          </w:tcPr>
          <w:p w:rsidR="00C83C93" w:rsidRDefault="00C83C93"/>
        </w:tc>
        <w:tc>
          <w:tcPr>
            <w:tcW w:w="9356" w:type="dxa"/>
          </w:tcPr>
          <w:p w:rsidR="00C83C93" w:rsidRDefault="00C83C93"/>
        </w:tc>
      </w:tr>
      <w:tr w:rsidR="00C83C9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C83C93">
        <w:trPr>
          <w:trHeight w:hRule="exact" w:val="21"/>
        </w:trPr>
        <w:tc>
          <w:tcPr>
            <w:tcW w:w="285" w:type="dxa"/>
          </w:tcPr>
          <w:p w:rsidR="00C83C93" w:rsidRDefault="00C83C93"/>
        </w:tc>
        <w:tc>
          <w:tcPr>
            <w:tcW w:w="9356" w:type="dxa"/>
          </w:tcPr>
          <w:p w:rsidR="00C83C93" w:rsidRDefault="00C83C93"/>
        </w:tc>
      </w:tr>
      <w:tr w:rsidR="00C83C9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 w:rsidRPr="00733E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C83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3C93" w:rsidRPr="00733E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0.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3C93" w:rsidRPr="00733EE7">
        <w:trPr>
          <w:trHeight w:hRule="exact" w:val="138"/>
        </w:trPr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</w:tr>
      <w:tr w:rsidR="00C83C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3C93" w:rsidRPr="00733E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hyperlink r:id="rId4" w:history="1">
              <w:r w:rsidR="00473BAC">
                <w:rPr>
                  <w:rStyle w:val="a3"/>
                  <w:lang w:val="ru-RU"/>
                </w:rPr>
                <w:t>https://urait.ru/bcode/476402</w:t>
              </w:r>
            </w:hyperlink>
            <w:r w:rsidRPr="00733EE7">
              <w:rPr>
                <w:lang w:val="ru-RU"/>
              </w:rPr>
              <w:t xml:space="preserve"> </w:t>
            </w:r>
          </w:p>
        </w:tc>
      </w:tr>
      <w:tr w:rsidR="00C83C93" w:rsidRPr="00733E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транспортными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логистики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Герами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Колик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533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978-5-534-12806-2.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hyperlink r:id="rId5" w:history="1">
              <w:r w:rsidR="00473BAC">
                <w:rPr>
                  <w:rStyle w:val="a3"/>
                  <w:lang w:val="ru-RU"/>
                </w:rPr>
                <w:t>https://urait.ru/bcode/469209</w:t>
              </w:r>
            </w:hyperlink>
            <w:r w:rsidRPr="00733EE7">
              <w:rPr>
                <w:lang w:val="ru-RU"/>
              </w:rPr>
              <w:t xml:space="preserve"> </w:t>
            </w:r>
          </w:p>
        </w:tc>
      </w:tr>
      <w:tr w:rsidR="00C83C93">
        <w:trPr>
          <w:trHeight w:hRule="exact" w:val="277"/>
        </w:trPr>
        <w:tc>
          <w:tcPr>
            <w:tcW w:w="285" w:type="dxa"/>
          </w:tcPr>
          <w:p w:rsidR="00C83C93" w:rsidRPr="00733EE7" w:rsidRDefault="00C83C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3C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733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Сенотрусова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73BAC">
                <w:rPr>
                  <w:rStyle w:val="a3"/>
                </w:rPr>
                <w:t>https://urait.ru/bcode/477215</w:t>
              </w:r>
            </w:hyperlink>
            <w:r>
              <w:t xml:space="preserve"> </w:t>
            </w:r>
          </w:p>
        </w:tc>
      </w:tr>
      <w:tr w:rsidR="00C83C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3" w:rsidRDefault="00C83C93"/>
        </w:tc>
      </w:tr>
      <w:tr w:rsidR="00C83C93" w:rsidRPr="00733E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C93" w:rsidRPr="00733EE7" w:rsidRDefault="00733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978-5-534-04733-2.</w:t>
            </w:r>
            <w:r w:rsidRPr="00733EE7">
              <w:rPr>
                <w:lang w:val="ru-RU"/>
              </w:rPr>
              <w:t xml:space="preserve"> 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E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EE7">
              <w:rPr>
                <w:lang w:val="ru-RU"/>
              </w:rPr>
              <w:t xml:space="preserve"> </w:t>
            </w:r>
            <w:hyperlink r:id="rId7" w:history="1">
              <w:r w:rsidR="00473BAC">
                <w:rPr>
                  <w:rStyle w:val="a3"/>
                  <w:lang w:val="ru-RU"/>
                </w:rPr>
                <w:t>https://urait.ru/bcode/472852</w:t>
              </w:r>
            </w:hyperlink>
            <w:r w:rsidRPr="00733EE7">
              <w:rPr>
                <w:lang w:val="ru-RU"/>
              </w:rPr>
              <w:t xml:space="preserve"> </w:t>
            </w:r>
          </w:p>
        </w:tc>
      </w:tr>
    </w:tbl>
    <w:p w:rsidR="00C83C93" w:rsidRPr="00733EE7" w:rsidRDefault="00C83C93">
      <w:pPr>
        <w:rPr>
          <w:lang w:val="ru-RU"/>
        </w:rPr>
      </w:pPr>
    </w:p>
    <w:sectPr w:rsidR="00C83C93" w:rsidRPr="00733E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A3A"/>
    <w:rsid w:val="00473BAC"/>
    <w:rsid w:val="00733EE7"/>
    <w:rsid w:val="00AC26F8"/>
    <w:rsid w:val="00C83C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6B7DB-3B08-4693-AF2B-C9E53B3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A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8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215" TargetMode="External"/><Relationship Id="rId5" Type="http://schemas.openxmlformats.org/officeDocument/2006/relationships/hyperlink" Target="https://urait.ru/bcode/469209" TargetMode="External"/><Relationship Id="rId4" Type="http://schemas.openxmlformats.org/officeDocument/2006/relationships/hyperlink" Target="https://urait.ru/bcode/4764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3295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2021-2022_ФГОС3++2021_Бак-ОЗФО-Мен_(ЛиУЗ)(21)_plx_Управление транспортными системами</dc:title>
  <dc:creator>FastReport.NET</dc:creator>
  <cp:lastModifiedBy>Mark Bernstorf</cp:lastModifiedBy>
  <cp:revision>5</cp:revision>
  <dcterms:created xsi:type="dcterms:W3CDTF">2022-04-01T04:07:00Z</dcterms:created>
  <dcterms:modified xsi:type="dcterms:W3CDTF">2022-11-12T12:25:00Z</dcterms:modified>
</cp:coreProperties>
</file>